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A" w:rsidRPr="00E1675C" w:rsidRDefault="00B7278A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4D580D">
        <w:rPr>
          <w:rFonts w:ascii="Calibri" w:hAnsi="Calibri" w:cs="Calibri"/>
          <w:b/>
          <w:bCs/>
          <w:sz w:val="18"/>
          <w:szCs w:val="18"/>
        </w:rPr>
        <w:t>271.07.11.18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 do SIWZ</w:t>
      </w:r>
    </w:p>
    <w:p w:rsidR="00B7278A" w:rsidRPr="006E4DFE" w:rsidRDefault="00B7278A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B7278A" w:rsidRPr="006E4DFE" w:rsidRDefault="004D580D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B7278A" w:rsidRDefault="00B7278A" w:rsidP="00E1675C"/>
                <w:p w:rsidR="00B7278A" w:rsidRDefault="00B7278A" w:rsidP="00E1675C"/>
                <w:p w:rsidR="00B7278A" w:rsidRDefault="00B7278A" w:rsidP="00E1675C"/>
                <w:p w:rsidR="00B7278A" w:rsidRDefault="00B7278A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B7278A" w:rsidRDefault="00B7278A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B7278A" w:rsidRPr="006E4DFE" w:rsidRDefault="00B7278A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B7278A" w:rsidRPr="006E4DFE" w:rsidRDefault="00B7278A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B7278A" w:rsidRPr="006E4DFE" w:rsidRDefault="00B7278A" w:rsidP="00E1675C">
      <w:pPr>
        <w:rPr>
          <w:rFonts w:ascii="Calibri" w:hAnsi="Calibri" w:cs="Calibri"/>
          <w:sz w:val="22"/>
          <w:szCs w:val="22"/>
        </w:rPr>
      </w:pPr>
    </w:p>
    <w:p w:rsidR="00B7278A" w:rsidRPr="006E4DFE" w:rsidRDefault="00B7278A" w:rsidP="00E1675C">
      <w:pPr>
        <w:rPr>
          <w:rFonts w:ascii="Calibri" w:hAnsi="Calibri" w:cs="Calibri"/>
          <w:sz w:val="22"/>
          <w:szCs w:val="22"/>
        </w:rPr>
      </w:pPr>
    </w:p>
    <w:p w:rsidR="00B7278A" w:rsidRPr="006E4DFE" w:rsidRDefault="00B7278A" w:rsidP="00E1675C">
      <w:pPr>
        <w:rPr>
          <w:rFonts w:ascii="Calibri" w:hAnsi="Calibri" w:cs="Calibri"/>
          <w:sz w:val="22"/>
          <w:szCs w:val="22"/>
        </w:rPr>
      </w:pPr>
    </w:p>
    <w:p w:rsidR="00B7278A" w:rsidRPr="00E1675C" w:rsidRDefault="00B7278A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B7278A" w:rsidRPr="006E4DFE" w:rsidRDefault="00B7278A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B7278A" w:rsidRPr="006E4DFE" w:rsidRDefault="00B7278A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B7278A" w:rsidRPr="00E1675C" w:rsidRDefault="00B7278A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</w:t>
      </w:r>
      <w:bookmarkStart w:id="0" w:name="_GoBack"/>
      <w:bookmarkEnd w:id="0"/>
      <w:r w:rsidRPr="00E1675C">
        <w:rPr>
          <w:rFonts w:ascii="Calibri" w:hAnsi="Calibri" w:cs="Calibri"/>
        </w:rPr>
        <w:t>ykonawców ze wskazaniem Wykonawcy-Pełnomocnika a poniżej jego dane)</w:t>
      </w:r>
    </w:p>
    <w:p w:rsidR="00B7278A" w:rsidRPr="00E1675C" w:rsidRDefault="00B7278A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B7278A" w:rsidRPr="00E1675C" w:rsidRDefault="00B7278A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B7278A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B7278A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278A" w:rsidRPr="00E1675C" w:rsidRDefault="00B7278A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B7278A" w:rsidRPr="00E1675C">
        <w:trPr>
          <w:trHeight w:hRule="exact" w:val="539"/>
        </w:trPr>
        <w:tc>
          <w:tcPr>
            <w:tcW w:w="176" w:type="pct"/>
            <w:vAlign w:val="center"/>
          </w:tcPr>
          <w:p w:rsidR="00B7278A" w:rsidRPr="00E1675C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B7278A" w:rsidRPr="00084C59" w:rsidRDefault="00B7278A" w:rsidP="006757E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NVIDIA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Quadro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84C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,4 DP, (Precision)(Customer KIT)      </w:t>
            </w:r>
          </w:p>
        </w:tc>
        <w:tc>
          <w:tcPr>
            <w:tcW w:w="928" w:type="pct"/>
            <w:vAlign w:val="center"/>
          </w:tcPr>
          <w:p w:rsidR="00B7278A" w:rsidRPr="00084C59" w:rsidRDefault="00B7278A" w:rsidP="006757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vAlign w:val="center"/>
          </w:tcPr>
          <w:p w:rsidR="00B7278A" w:rsidRPr="006757E6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539"/>
        </w:trPr>
        <w:tc>
          <w:tcPr>
            <w:tcW w:w="176" w:type="pct"/>
            <w:vAlign w:val="center"/>
          </w:tcPr>
          <w:p w:rsidR="00B7278A" w:rsidRPr="00E1675C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B7278A" w:rsidRPr="00084C59" w:rsidRDefault="00B7278A" w:rsidP="00084C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>Tera2</w:t>
            </w:r>
            <w:proofErr w:type="spellEnd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>PCoIP</w:t>
            </w:r>
            <w:proofErr w:type="spellEnd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karta hosta z obsługą czterech</w:t>
            </w:r>
          </w:p>
          <w:p w:rsidR="00B7278A" w:rsidRPr="00084C59" w:rsidRDefault="00B7278A" w:rsidP="00084C59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>wyświetlaczy</w:t>
            </w:r>
            <w:proofErr w:type="gramEnd"/>
            <w:r w:rsidRPr="00084C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pełnej wysokości - zestaw  </w:t>
            </w:r>
          </w:p>
        </w:tc>
        <w:tc>
          <w:tcPr>
            <w:tcW w:w="928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B7278A" w:rsidRPr="006757E6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539"/>
        </w:trPr>
        <w:tc>
          <w:tcPr>
            <w:tcW w:w="176" w:type="pct"/>
            <w:vAlign w:val="center"/>
          </w:tcPr>
          <w:p w:rsidR="00B7278A" w:rsidRPr="00E1675C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0" w:type="pct"/>
            <w:vAlign w:val="center"/>
          </w:tcPr>
          <w:p w:rsidR="00B7278A" w:rsidRPr="00084C59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084C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hin client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084C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CTO  </w:t>
            </w:r>
          </w:p>
        </w:tc>
        <w:tc>
          <w:tcPr>
            <w:tcW w:w="928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B7278A" w:rsidRPr="006757E6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421"/>
        </w:trPr>
        <w:tc>
          <w:tcPr>
            <w:tcW w:w="176" w:type="pct"/>
            <w:vAlign w:val="center"/>
          </w:tcPr>
          <w:p w:rsidR="00B7278A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0" w:type="pct"/>
            <w:vAlign w:val="center"/>
          </w:tcPr>
          <w:p w:rsidR="00B7278A" w:rsidRPr="00084C59" w:rsidRDefault="00B7278A" w:rsidP="00084C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084C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hin client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2</w:t>
            </w:r>
            <w:r w:rsidRPr="00084C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CTO</w:t>
            </w:r>
          </w:p>
        </w:tc>
        <w:tc>
          <w:tcPr>
            <w:tcW w:w="928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B7278A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421"/>
        </w:trPr>
        <w:tc>
          <w:tcPr>
            <w:tcW w:w="176" w:type="pct"/>
            <w:vAlign w:val="center"/>
          </w:tcPr>
          <w:p w:rsidR="00B7278A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90" w:type="pct"/>
            <w:vAlign w:val="center"/>
          </w:tcPr>
          <w:p w:rsidR="00B7278A" w:rsidRDefault="00B7278A" w:rsidP="00084C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Serwer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28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B7278A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421"/>
        </w:trPr>
        <w:tc>
          <w:tcPr>
            <w:tcW w:w="176" w:type="pct"/>
            <w:vAlign w:val="center"/>
          </w:tcPr>
          <w:p w:rsidR="00B7278A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90" w:type="pct"/>
            <w:vAlign w:val="center"/>
          </w:tcPr>
          <w:p w:rsidR="00B7278A" w:rsidRDefault="00B7278A" w:rsidP="00084C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Serwer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28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B7278A" w:rsidRDefault="00B7278A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78A" w:rsidRPr="00E1675C">
        <w:trPr>
          <w:trHeight w:hRule="exact" w:val="363"/>
        </w:trPr>
        <w:tc>
          <w:tcPr>
            <w:tcW w:w="176" w:type="pct"/>
            <w:vAlign w:val="center"/>
          </w:tcPr>
          <w:p w:rsidR="00B7278A" w:rsidRPr="00E1675C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B7278A" w:rsidRPr="006757E6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B7278A" w:rsidRPr="00E1675C" w:rsidRDefault="00B7278A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23" w:type="pct"/>
            <w:vAlign w:val="center"/>
          </w:tcPr>
          <w:p w:rsidR="00B7278A" w:rsidRPr="00E1675C" w:rsidRDefault="00B7278A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7278A" w:rsidRPr="00E1675C" w:rsidRDefault="00B7278A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B7278A" w:rsidRPr="00E1675C" w:rsidRDefault="00B7278A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1a</w:t>
      </w:r>
      <w:proofErr w:type="spellEnd"/>
      <w:r w:rsidRPr="00E1675C">
        <w:rPr>
          <w:rFonts w:ascii="Calibri" w:hAnsi="Calibri" w:cs="Calibri"/>
          <w:sz w:val="16"/>
          <w:szCs w:val="16"/>
        </w:rPr>
        <w:t>.</w:t>
      </w:r>
    </w:p>
    <w:p w:rsidR="00B7278A" w:rsidRPr="00E1675C" w:rsidRDefault="00B7278A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B7278A" w:rsidRPr="00E1675C" w:rsidRDefault="00B7278A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B7278A" w:rsidRPr="00E1675C" w:rsidRDefault="00B7278A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B7278A" w:rsidRPr="00E1675C" w:rsidRDefault="00B7278A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B7278A" w:rsidRPr="00E1675C" w:rsidRDefault="00B7278A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B7278A" w:rsidRPr="00E1675C" w:rsidRDefault="00B7278A" w:rsidP="00E1675C">
      <w:pPr>
        <w:ind w:left="360"/>
        <w:rPr>
          <w:rFonts w:ascii="Calibri" w:hAnsi="Calibri" w:cs="Calibri"/>
          <w:sz w:val="16"/>
          <w:szCs w:val="16"/>
        </w:rPr>
      </w:pPr>
    </w:p>
    <w:p w:rsidR="00B7278A" w:rsidRPr="004B6C90" w:rsidRDefault="00B7278A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B7278A" w:rsidRPr="004B6C90" w:rsidRDefault="00B7278A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B7278A" w:rsidRPr="004B6C90" w:rsidRDefault="00B7278A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B7278A" w:rsidRPr="004B6C90" w:rsidRDefault="00B7278A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B7278A" w:rsidRPr="004B6C90" w:rsidRDefault="00B7278A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B7278A" w:rsidRPr="00E1675C" w:rsidRDefault="00B7278A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B7278A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084C59"/>
    <w:rsid w:val="00101D53"/>
    <w:rsid w:val="00155539"/>
    <w:rsid w:val="001C0DA2"/>
    <w:rsid w:val="00247766"/>
    <w:rsid w:val="00291E9A"/>
    <w:rsid w:val="00376E23"/>
    <w:rsid w:val="004B6C90"/>
    <w:rsid w:val="004D580D"/>
    <w:rsid w:val="0052711C"/>
    <w:rsid w:val="00540D6E"/>
    <w:rsid w:val="00544A6C"/>
    <w:rsid w:val="00557C84"/>
    <w:rsid w:val="00557D3C"/>
    <w:rsid w:val="005832E4"/>
    <w:rsid w:val="005A069E"/>
    <w:rsid w:val="005B3F57"/>
    <w:rsid w:val="005C3FFB"/>
    <w:rsid w:val="005C7D60"/>
    <w:rsid w:val="005F7AB7"/>
    <w:rsid w:val="00654EA2"/>
    <w:rsid w:val="006757E6"/>
    <w:rsid w:val="006C05FF"/>
    <w:rsid w:val="006E4DFE"/>
    <w:rsid w:val="0076108E"/>
    <w:rsid w:val="00795509"/>
    <w:rsid w:val="008D4FCE"/>
    <w:rsid w:val="009D2D48"/>
    <w:rsid w:val="00AB4FC9"/>
    <w:rsid w:val="00B7278A"/>
    <w:rsid w:val="00C51888"/>
    <w:rsid w:val="00CE70BF"/>
    <w:rsid w:val="00CF54DB"/>
    <w:rsid w:val="00D102C3"/>
    <w:rsid w:val="00DF0F24"/>
    <w:rsid w:val="00E1675C"/>
    <w:rsid w:val="00E401FD"/>
    <w:rsid w:val="00EF6C18"/>
    <w:rsid w:val="00F461DD"/>
    <w:rsid w:val="00F47126"/>
    <w:rsid w:val="00F82876"/>
    <w:rsid w:val="00F97D2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84C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ZOSM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4</cp:revision>
  <cp:lastPrinted>2018-11-19T11:06:00Z</cp:lastPrinted>
  <dcterms:created xsi:type="dcterms:W3CDTF">2018-11-19T08:47:00Z</dcterms:created>
  <dcterms:modified xsi:type="dcterms:W3CDTF">2018-11-19T11:06:00Z</dcterms:modified>
</cp:coreProperties>
</file>