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E" w:rsidRPr="00E1675C" w:rsidRDefault="0067527E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 w:rsidR="001A3434">
        <w:rPr>
          <w:rFonts w:ascii="Calibri" w:hAnsi="Calibri" w:cs="Calibri"/>
          <w:b/>
          <w:bCs/>
          <w:sz w:val="18"/>
          <w:szCs w:val="18"/>
        </w:rPr>
        <w:t>271.06.09.18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 do SIWZ</w:t>
      </w:r>
    </w:p>
    <w:p w:rsidR="0067527E" w:rsidRPr="006E4DFE" w:rsidRDefault="0067527E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67527E" w:rsidRPr="006E4DFE" w:rsidRDefault="00DD7C0E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67527E" w:rsidRDefault="0067527E" w:rsidP="00E1675C"/>
                <w:p w:rsidR="0067527E" w:rsidRDefault="0067527E" w:rsidP="00E1675C"/>
                <w:p w:rsidR="0067527E" w:rsidRDefault="0067527E" w:rsidP="00E1675C"/>
                <w:p w:rsidR="0067527E" w:rsidRDefault="0067527E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67527E" w:rsidRDefault="0067527E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67527E" w:rsidRPr="006E4DFE" w:rsidRDefault="0067527E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7527E" w:rsidRPr="006E4DFE" w:rsidRDefault="0067527E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7527E" w:rsidRPr="006E4DFE" w:rsidRDefault="0067527E" w:rsidP="00E1675C">
      <w:pPr>
        <w:rPr>
          <w:rFonts w:ascii="Calibri" w:hAnsi="Calibri" w:cs="Calibri"/>
          <w:sz w:val="22"/>
          <w:szCs w:val="22"/>
        </w:rPr>
      </w:pPr>
    </w:p>
    <w:p w:rsidR="0067527E" w:rsidRPr="006E4DFE" w:rsidRDefault="0067527E" w:rsidP="00E1675C">
      <w:pPr>
        <w:rPr>
          <w:rFonts w:ascii="Calibri" w:hAnsi="Calibri" w:cs="Calibri"/>
          <w:sz w:val="22"/>
          <w:szCs w:val="22"/>
        </w:rPr>
      </w:pPr>
    </w:p>
    <w:p w:rsidR="0067527E" w:rsidRPr="006E4DFE" w:rsidRDefault="0067527E" w:rsidP="00E1675C">
      <w:pPr>
        <w:rPr>
          <w:rFonts w:ascii="Calibri" w:hAnsi="Calibri" w:cs="Calibri"/>
          <w:sz w:val="22"/>
          <w:szCs w:val="22"/>
        </w:rPr>
      </w:pPr>
    </w:p>
    <w:p w:rsidR="0067527E" w:rsidRPr="00E1675C" w:rsidRDefault="0067527E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>FORMULARZ CENOWY</w:t>
      </w:r>
      <w:r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67527E" w:rsidRPr="006E4DFE" w:rsidRDefault="0067527E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67527E" w:rsidRPr="006E4DFE" w:rsidRDefault="0067527E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67527E" w:rsidRPr="00E1675C" w:rsidRDefault="0067527E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67527E" w:rsidRPr="00E1675C" w:rsidRDefault="0067527E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67527E" w:rsidRPr="00E1675C" w:rsidRDefault="0067527E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818"/>
        <w:gridCol w:w="1780"/>
        <w:gridCol w:w="1502"/>
        <w:gridCol w:w="2154"/>
      </w:tblGrid>
      <w:tr w:rsidR="0067527E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527E" w:rsidRPr="00E1675C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67527E" w:rsidRPr="006227E1" w:rsidRDefault="00DD7C0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Etap</w:t>
            </w:r>
            <w:r w:rsidR="0067527E"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</w:t>
            </w:r>
          </w:p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proofErr w:type="gramEnd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tym:</w:t>
            </w:r>
          </w:p>
        </w:tc>
        <w:tc>
          <w:tcPr>
            <w:tcW w:w="928" w:type="pct"/>
            <w:vAlign w:val="center"/>
          </w:tcPr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227E1" w:rsidRDefault="0067527E" w:rsidP="005C7D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Kamery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757E6" w:rsidRDefault="0067527E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Licencje Genetec 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757E6" w:rsidRDefault="0067527E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Konwertery</w:t>
            </w:r>
            <w:bookmarkStart w:id="0" w:name="_GoBack"/>
            <w:bookmarkEnd w:id="0"/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Default="0067527E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 w:rsidTr="006227E1">
        <w:trPr>
          <w:trHeight w:hRule="exact" w:val="508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center"/>
          </w:tcPr>
          <w:p w:rsidR="0067527E" w:rsidRPr="006227E1" w:rsidRDefault="00DD7C0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Etap</w:t>
            </w:r>
            <w:r w:rsidR="0067527E"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II</w:t>
            </w:r>
          </w:p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proofErr w:type="gramEnd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tym:</w:t>
            </w:r>
          </w:p>
        </w:tc>
        <w:tc>
          <w:tcPr>
            <w:tcW w:w="928" w:type="pct"/>
            <w:vAlign w:val="center"/>
          </w:tcPr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227E1" w:rsidRDefault="0067527E" w:rsidP="005C7D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08"/>
        </w:trPr>
        <w:tc>
          <w:tcPr>
            <w:tcW w:w="176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Wymiana kamer + prace w szafkach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757E6" w:rsidRDefault="0067527E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08"/>
        </w:trPr>
        <w:tc>
          <w:tcPr>
            <w:tcW w:w="176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Prace na Centrach Oglądowych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757E6" w:rsidRDefault="0067527E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363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:rsidR="0067527E" w:rsidRPr="006227E1" w:rsidRDefault="0067527E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23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7527E" w:rsidRPr="00E1675C" w:rsidRDefault="0067527E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67527E" w:rsidRPr="00E1675C" w:rsidRDefault="0067527E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Suma końcowa</w:t>
      </w:r>
      <w:r w:rsidRPr="00E1675C">
        <w:rPr>
          <w:rFonts w:ascii="Calibri" w:hAnsi="Calibri" w:cs="Calibri"/>
          <w:sz w:val="16"/>
          <w:szCs w:val="16"/>
        </w:rPr>
        <w:t xml:space="preserve"> musi być równa kwocie realizacji </w:t>
      </w:r>
      <w:r>
        <w:rPr>
          <w:rFonts w:ascii="Calibri" w:hAnsi="Calibri" w:cs="Calibri"/>
          <w:sz w:val="16"/>
          <w:szCs w:val="16"/>
        </w:rPr>
        <w:t xml:space="preserve">całości </w:t>
      </w:r>
      <w:r w:rsidRPr="00E1675C">
        <w:rPr>
          <w:rFonts w:ascii="Calibri" w:hAnsi="Calibri" w:cs="Calibri"/>
          <w:sz w:val="16"/>
          <w:szCs w:val="16"/>
        </w:rPr>
        <w:t>zamówienia brutto określonej w pkt. 1 formularza oferty</w:t>
      </w:r>
      <w:r>
        <w:rPr>
          <w:rFonts w:ascii="Calibri" w:hAnsi="Calibri" w:cs="Calibri"/>
          <w:sz w:val="16"/>
          <w:szCs w:val="16"/>
        </w:rPr>
        <w:t xml:space="preserve"> 1</w:t>
      </w:r>
      <w:r w:rsidRPr="00E1675C">
        <w:rPr>
          <w:rFonts w:ascii="Calibri" w:hAnsi="Calibri" w:cs="Calibri"/>
          <w:sz w:val="16"/>
          <w:szCs w:val="16"/>
        </w:rPr>
        <w:t>.</w:t>
      </w:r>
    </w:p>
    <w:p w:rsidR="0067527E" w:rsidRPr="00E1675C" w:rsidRDefault="0067527E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67527E" w:rsidRPr="00E1675C" w:rsidRDefault="0067527E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67527E" w:rsidRPr="00E1675C" w:rsidRDefault="0067527E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z kolumny 3 i cen z kolumny 2 </w:t>
      </w:r>
    </w:p>
    <w:p w:rsidR="0067527E" w:rsidRPr="00E1675C" w:rsidRDefault="0067527E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67527E" w:rsidRPr="00E1675C" w:rsidRDefault="0067527E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67527E" w:rsidRPr="00E1675C" w:rsidRDefault="0067527E" w:rsidP="00E1675C">
      <w:pPr>
        <w:ind w:left="360"/>
        <w:rPr>
          <w:rFonts w:ascii="Calibri" w:hAnsi="Calibri" w:cs="Calibri"/>
          <w:sz w:val="16"/>
          <w:szCs w:val="16"/>
        </w:rPr>
      </w:pPr>
    </w:p>
    <w:p w:rsidR="0067527E" w:rsidRPr="004B6C90" w:rsidRDefault="0067527E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67527E" w:rsidRPr="004B6C90" w:rsidRDefault="0067527E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67527E" w:rsidRPr="004B6C90" w:rsidRDefault="0067527E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67527E" w:rsidRPr="004B6C90" w:rsidRDefault="0067527E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67527E" w:rsidRPr="004B6C90" w:rsidRDefault="0067527E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w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przypadku Wykonawców występujących wspólnie podpisuje Pełnomocnik lub wszyscy Wykonawcy </w:t>
      </w:r>
    </w:p>
    <w:p w:rsidR="0067527E" w:rsidRPr="00E1675C" w:rsidRDefault="0067527E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67527E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101D53"/>
    <w:rsid w:val="00155539"/>
    <w:rsid w:val="001A3434"/>
    <w:rsid w:val="001C0DA2"/>
    <w:rsid w:val="00291E9A"/>
    <w:rsid w:val="00292702"/>
    <w:rsid w:val="00316924"/>
    <w:rsid w:val="00376E23"/>
    <w:rsid w:val="004B6C90"/>
    <w:rsid w:val="0052711C"/>
    <w:rsid w:val="00544A6C"/>
    <w:rsid w:val="00557C84"/>
    <w:rsid w:val="00557D3C"/>
    <w:rsid w:val="005832E4"/>
    <w:rsid w:val="005A069E"/>
    <w:rsid w:val="005B3F57"/>
    <w:rsid w:val="005C3FFB"/>
    <w:rsid w:val="005C7D60"/>
    <w:rsid w:val="005F7AB7"/>
    <w:rsid w:val="006227E1"/>
    <w:rsid w:val="00654EA2"/>
    <w:rsid w:val="0067527E"/>
    <w:rsid w:val="006757E6"/>
    <w:rsid w:val="006C05FF"/>
    <w:rsid w:val="006E4DFE"/>
    <w:rsid w:val="00795509"/>
    <w:rsid w:val="008B5A3D"/>
    <w:rsid w:val="009D2D48"/>
    <w:rsid w:val="00AB4FC9"/>
    <w:rsid w:val="00CE70BF"/>
    <w:rsid w:val="00CF54DB"/>
    <w:rsid w:val="00D102C3"/>
    <w:rsid w:val="00DD7C0E"/>
    <w:rsid w:val="00DF0F24"/>
    <w:rsid w:val="00E1675C"/>
    <w:rsid w:val="00EF6C18"/>
    <w:rsid w:val="00F461DD"/>
    <w:rsid w:val="00F47126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6</cp:revision>
  <cp:lastPrinted>2016-10-10T10:44:00Z</cp:lastPrinted>
  <dcterms:created xsi:type="dcterms:W3CDTF">2018-10-09T09:15:00Z</dcterms:created>
  <dcterms:modified xsi:type="dcterms:W3CDTF">2018-10-10T10:26:00Z</dcterms:modified>
</cp:coreProperties>
</file>